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FAA" w:rsidRPr="00351F84" w:rsidRDefault="00355FAA" w:rsidP="00355FAA">
      <w:pPr>
        <w:spacing w:after="0" w:line="280" w:lineRule="exact"/>
        <w:ind w:left="141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1F84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-739139</wp:posOffset>
            </wp:positionH>
            <wp:positionV relativeFrom="paragraph">
              <wp:posOffset>-379095</wp:posOffset>
            </wp:positionV>
            <wp:extent cx="7600950" cy="10696575"/>
            <wp:effectExtent l="19050" t="0" r="0" b="0"/>
            <wp:wrapNone/>
            <wp:docPr id="4" name="Рисунок 1" descr="C:\Documents and Settings\Администратор\Рабочий стол\Список о Кричеве 1 кв. 2014\Список N1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Список о Кричеве 1 кв. 2014\Список N1.1.jpg"/>
                    <pic:cNvPicPr>
                      <a:picLocks noChangeAspect="1" noChangeArrowheads="1"/>
                    </pic:cNvPicPr>
                  </pic:nvPicPr>
                  <pic:blipFill>
                    <a:blip r:embed="rId6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0" cy="1069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51F84">
        <w:rPr>
          <w:rFonts w:ascii="Times New Roman" w:hAnsi="Times New Roman" w:cs="Times New Roman"/>
          <w:b/>
          <w:sz w:val="32"/>
          <w:szCs w:val="32"/>
        </w:rPr>
        <w:t>Государственное учреждение культуры</w:t>
      </w:r>
    </w:p>
    <w:p w:rsidR="00355FAA" w:rsidRPr="00351F84" w:rsidRDefault="00355FAA" w:rsidP="00355FAA">
      <w:pPr>
        <w:spacing w:after="0" w:line="280" w:lineRule="exact"/>
        <w:ind w:left="141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1F84">
        <w:rPr>
          <w:rFonts w:ascii="Times New Roman" w:hAnsi="Times New Roman" w:cs="Times New Roman"/>
          <w:b/>
          <w:sz w:val="32"/>
          <w:szCs w:val="32"/>
        </w:rPr>
        <w:t>«Библиотечная сеть Кричевского района»</w:t>
      </w:r>
    </w:p>
    <w:p w:rsidR="00355FAA" w:rsidRPr="00351F84" w:rsidRDefault="00355FAA" w:rsidP="00355FAA">
      <w:pPr>
        <w:spacing w:after="0" w:line="280" w:lineRule="exact"/>
        <w:ind w:left="141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1F84">
        <w:rPr>
          <w:rFonts w:ascii="Times New Roman" w:hAnsi="Times New Roman" w:cs="Times New Roman"/>
          <w:b/>
          <w:sz w:val="32"/>
          <w:szCs w:val="32"/>
        </w:rPr>
        <w:t>Районный информационно-идеологический центр</w:t>
      </w:r>
    </w:p>
    <w:p w:rsidR="00355FAA" w:rsidRPr="00351F84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Pr="00351F84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Pr="00351F84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Pr="00351F84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Pr="00351F84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Pr="00351F84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Pr="00351F84" w:rsidRDefault="00336E4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139.2pt;margin-top:1pt;width:359.25pt;height:178.5pt;z-index:251660288" fillcolor="#002060" strokecolor="blue" strokeweight="1.25pt">
            <v:shadow color="#868686"/>
            <v:textpath style="font-family:&quot;Constantia&quot;;font-weight:bold;v-text-kern:t" trim="t" fitpath="t" string="О Кричеве&#10;в областной и &#10;республиканской &#10;печати"/>
          </v:shape>
        </w:pict>
      </w:r>
    </w:p>
    <w:p w:rsidR="00355FAA" w:rsidRPr="00351F84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Pr="00351F84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Pr="00351F84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Pr="00351F84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Pr="00351F84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Pr="00351F84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Pr="00351F84" w:rsidRDefault="00355FAA" w:rsidP="00355FAA">
      <w:pPr>
        <w:spacing w:after="0" w:line="240" w:lineRule="auto"/>
        <w:ind w:left="1985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55FAA" w:rsidRPr="00351F84" w:rsidRDefault="00355FAA" w:rsidP="00355FAA">
      <w:pPr>
        <w:spacing w:after="0" w:line="240" w:lineRule="auto"/>
        <w:ind w:left="1985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55FAA" w:rsidRPr="00351F84" w:rsidRDefault="00355FAA" w:rsidP="00355FAA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55FAA" w:rsidRPr="00351F84" w:rsidRDefault="00355FAA" w:rsidP="00355FAA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55FAA" w:rsidRPr="00351F84" w:rsidRDefault="00355FAA" w:rsidP="00355FAA">
      <w:pPr>
        <w:spacing w:after="0" w:line="240" w:lineRule="auto"/>
        <w:ind w:left="1985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BC7B2B" w:rsidRPr="00351F84" w:rsidRDefault="00355FAA" w:rsidP="00BC7B2B">
      <w:pPr>
        <w:spacing w:after="0" w:line="240" w:lineRule="auto"/>
        <w:ind w:left="1985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351F84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Информационный список </w:t>
      </w:r>
    </w:p>
    <w:p w:rsidR="00355FAA" w:rsidRPr="00351F84" w:rsidRDefault="00355FAA" w:rsidP="00BC7B2B">
      <w:pPr>
        <w:spacing w:after="0" w:line="240" w:lineRule="auto"/>
        <w:ind w:left="1985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351F84">
        <w:rPr>
          <w:rFonts w:ascii="Times New Roman" w:hAnsi="Times New Roman" w:cs="Times New Roman"/>
          <w:b/>
          <w:color w:val="002060"/>
          <w:sz w:val="32"/>
          <w:szCs w:val="32"/>
        </w:rPr>
        <w:t>газетных и журнальных статей</w:t>
      </w:r>
    </w:p>
    <w:p w:rsidR="00246B87" w:rsidRPr="00351F84" w:rsidRDefault="00355FAA" w:rsidP="00246B87">
      <w:pPr>
        <w:spacing w:after="0" w:line="240" w:lineRule="auto"/>
        <w:ind w:left="1985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351F84">
        <w:rPr>
          <w:rFonts w:ascii="Times New Roman" w:hAnsi="Times New Roman" w:cs="Times New Roman"/>
          <w:b/>
          <w:color w:val="002060"/>
          <w:sz w:val="32"/>
          <w:szCs w:val="32"/>
        </w:rPr>
        <w:t>за</w:t>
      </w:r>
      <w:r w:rsidR="00246B87" w:rsidRPr="00351F84">
        <w:rPr>
          <w:rFonts w:ascii="Times New Roman" w:hAnsi="Times New Roman" w:cs="Times New Roman"/>
          <w:b/>
          <w:color w:val="002060"/>
          <w:sz w:val="32"/>
          <w:szCs w:val="32"/>
          <w:lang w:val="be-BY"/>
        </w:rPr>
        <w:t xml:space="preserve"> І</w:t>
      </w:r>
      <w:r w:rsidR="000B1B17" w:rsidRPr="00351F84">
        <w:rPr>
          <w:rFonts w:ascii="Times New Roman" w:hAnsi="Times New Roman" w:cs="Times New Roman"/>
          <w:b/>
          <w:color w:val="002060"/>
          <w:sz w:val="32"/>
          <w:szCs w:val="32"/>
          <w:lang w:val="be-BY"/>
        </w:rPr>
        <w:t>І</w:t>
      </w:r>
      <w:r w:rsidR="007F3600" w:rsidRPr="00351F84">
        <w:rPr>
          <w:rFonts w:ascii="Times New Roman" w:hAnsi="Times New Roman" w:cs="Times New Roman"/>
          <w:b/>
          <w:color w:val="002060"/>
          <w:sz w:val="32"/>
          <w:szCs w:val="32"/>
          <w:lang w:val="be-BY"/>
        </w:rPr>
        <w:t>І</w:t>
      </w:r>
      <w:r w:rsidR="00246B87" w:rsidRPr="00351F84">
        <w:rPr>
          <w:rFonts w:ascii="Times New Roman" w:hAnsi="Times New Roman" w:cs="Times New Roman"/>
          <w:b/>
          <w:color w:val="002060"/>
          <w:sz w:val="32"/>
          <w:szCs w:val="32"/>
          <w:lang w:val="be-BY"/>
        </w:rPr>
        <w:t xml:space="preserve"> квартал</w:t>
      </w:r>
      <w:r w:rsidR="00246B87" w:rsidRPr="00351F84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201</w:t>
      </w:r>
      <w:r w:rsidR="00022F01" w:rsidRPr="00351F84">
        <w:rPr>
          <w:rFonts w:ascii="Times New Roman" w:hAnsi="Times New Roman" w:cs="Times New Roman"/>
          <w:b/>
          <w:color w:val="002060"/>
          <w:sz w:val="32"/>
          <w:szCs w:val="32"/>
          <w:lang w:val="be-BY"/>
        </w:rPr>
        <w:t>7</w:t>
      </w:r>
      <w:r w:rsidR="00246B87" w:rsidRPr="00351F84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год</w:t>
      </w:r>
      <w:r w:rsidR="00246B87" w:rsidRPr="00351F84">
        <w:rPr>
          <w:rFonts w:ascii="Times New Roman" w:hAnsi="Times New Roman" w:cs="Times New Roman"/>
          <w:b/>
          <w:color w:val="002060"/>
          <w:sz w:val="32"/>
          <w:szCs w:val="32"/>
          <w:lang w:val="be-BY"/>
        </w:rPr>
        <w:t>а</w:t>
      </w:r>
    </w:p>
    <w:p w:rsidR="00355FAA" w:rsidRPr="00351F84" w:rsidRDefault="00355FAA" w:rsidP="00355FAA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Pr="00351F84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Pr="00351F84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Pr="00351F84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Pr="00351F84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Pr="00351F84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Pr="00351F84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Pr="00351F84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Pr="00351F84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Pr="00351F84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Pr="00351F84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Pr="00351F84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Pr="00351F84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Pr="00351F84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Pr="00351F84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Pr="00351F84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Pr="00351F84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Pr="00351F84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Pr="00351F84" w:rsidRDefault="00355FAA" w:rsidP="00355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355FAA" w:rsidRPr="00351F84" w:rsidRDefault="00355FAA" w:rsidP="00355F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5FAA" w:rsidRPr="00351F84" w:rsidRDefault="00355FAA" w:rsidP="00355F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5FAA" w:rsidRPr="00351F84" w:rsidRDefault="00355FAA" w:rsidP="00E316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  <w:lang w:val="be-BY"/>
        </w:rPr>
      </w:pPr>
      <w:r w:rsidRPr="00351F84">
        <w:rPr>
          <w:rFonts w:ascii="Times New Roman" w:hAnsi="Times New Roman" w:cs="Times New Roman"/>
          <w:sz w:val="32"/>
          <w:szCs w:val="32"/>
        </w:rPr>
        <w:t xml:space="preserve">Информационный список «О Кричеве в республиканской и </w:t>
      </w:r>
      <w:r w:rsidRPr="00351F84">
        <w:rPr>
          <w:rFonts w:ascii="Times New Roman" w:hAnsi="Times New Roman" w:cs="Times New Roman"/>
          <w:sz w:val="32"/>
          <w:szCs w:val="32"/>
          <w:lang w:val="be-BY"/>
        </w:rPr>
        <w:t>областной</w:t>
      </w:r>
      <w:r w:rsidR="00E31691" w:rsidRPr="00351F84">
        <w:rPr>
          <w:rFonts w:ascii="Times New Roman" w:hAnsi="Times New Roman" w:cs="Times New Roman"/>
          <w:sz w:val="32"/>
          <w:szCs w:val="32"/>
          <w:lang w:val="be-BY"/>
        </w:rPr>
        <w:t xml:space="preserve"> </w:t>
      </w:r>
      <w:r w:rsidRPr="00351F84">
        <w:rPr>
          <w:rFonts w:ascii="Times New Roman" w:hAnsi="Times New Roman" w:cs="Times New Roman"/>
          <w:sz w:val="32"/>
          <w:szCs w:val="32"/>
        </w:rPr>
        <w:t xml:space="preserve">печати» ежеквартально информирует читателей о статьях из периодических изданий, которые поступили в библиотеку. "Бюллетень" составлен на основе записей электронного каталога. Материал расположен в алфавитном порядке. </w:t>
      </w:r>
    </w:p>
    <w:p w:rsidR="00355FAA" w:rsidRPr="00351F84" w:rsidRDefault="00355FAA" w:rsidP="00355FAA">
      <w:pPr>
        <w:spacing w:after="0" w:line="240" w:lineRule="auto"/>
        <w:ind w:left="708"/>
        <w:jc w:val="both"/>
        <w:rPr>
          <w:rFonts w:ascii="Times New Roman" w:hAnsi="Times New Roman" w:cs="Times New Roman"/>
          <w:sz w:val="32"/>
          <w:szCs w:val="32"/>
        </w:rPr>
      </w:pPr>
      <w:r w:rsidRPr="00351F84">
        <w:rPr>
          <w:rFonts w:ascii="Times New Roman" w:hAnsi="Times New Roman" w:cs="Times New Roman"/>
          <w:sz w:val="32"/>
          <w:szCs w:val="32"/>
        </w:rPr>
        <w:t xml:space="preserve">Список выходит в </w:t>
      </w:r>
      <w:r w:rsidRPr="00351F84">
        <w:rPr>
          <w:rFonts w:ascii="Times New Roman" w:hAnsi="Times New Roman" w:cs="Times New Roman"/>
          <w:sz w:val="32"/>
          <w:szCs w:val="32"/>
          <w:lang w:val="be-BY"/>
        </w:rPr>
        <w:t xml:space="preserve">электронном </w:t>
      </w:r>
      <w:r w:rsidRPr="00351F84">
        <w:rPr>
          <w:rFonts w:ascii="Times New Roman" w:hAnsi="Times New Roman" w:cs="Times New Roman"/>
          <w:sz w:val="32"/>
          <w:szCs w:val="32"/>
        </w:rPr>
        <w:t>виде.</w:t>
      </w:r>
    </w:p>
    <w:p w:rsidR="003556CA" w:rsidRPr="00351F84" w:rsidRDefault="003556CA" w:rsidP="003556CA">
      <w:pPr>
        <w:pStyle w:val="a3"/>
        <w:numPr>
          <w:ilvl w:val="0"/>
          <w:numId w:val="11"/>
        </w:numPr>
        <w:jc w:val="both"/>
        <w:rPr>
          <w:sz w:val="32"/>
          <w:szCs w:val="32"/>
        </w:rPr>
      </w:pPr>
      <w:r w:rsidRPr="00351F84">
        <w:rPr>
          <w:sz w:val="32"/>
          <w:szCs w:val="32"/>
        </w:rPr>
        <w:t>Багданава, Г. Дыялог з часам : [пра дыпломныя пректы выпускнікоў Бел</w:t>
      </w:r>
      <w:r w:rsidR="00351F84" w:rsidRPr="00351F84">
        <w:rPr>
          <w:sz w:val="32"/>
          <w:szCs w:val="32"/>
        </w:rPr>
        <w:t>арускай акадэміі мастацтваў</w:t>
      </w:r>
      <w:r w:rsidRPr="00351F84">
        <w:rPr>
          <w:sz w:val="32"/>
          <w:szCs w:val="32"/>
        </w:rPr>
        <w:t xml:space="preserve">] / Галіна Багданава // Літаратура і мастацтва. </w:t>
      </w:r>
      <w:r w:rsidR="00351F84" w:rsidRPr="00351F84">
        <w:rPr>
          <w:sz w:val="32"/>
          <w:szCs w:val="32"/>
        </w:rPr>
        <w:t>– 2017. – 7 </w:t>
      </w:r>
      <w:r w:rsidRPr="00351F84">
        <w:rPr>
          <w:sz w:val="32"/>
          <w:szCs w:val="32"/>
        </w:rPr>
        <w:t>ліпеня. – С. 12.</w:t>
      </w:r>
    </w:p>
    <w:p w:rsidR="003556CA" w:rsidRPr="00351F84" w:rsidRDefault="003556CA" w:rsidP="003556CA">
      <w:pPr>
        <w:pStyle w:val="a3"/>
        <w:numPr>
          <w:ilvl w:val="0"/>
          <w:numId w:val="11"/>
        </w:numPr>
        <w:jc w:val="both"/>
        <w:rPr>
          <w:sz w:val="32"/>
          <w:szCs w:val="32"/>
        </w:rPr>
      </w:pPr>
      <w:r w:rsidRPr="00351F84">
        <w:rPr>
          <w:sz w:val="32"/>
          <w:szCs w:val="32"/>
        </w:rPr>
        <w:t>Борсяк, Ю. "Вместе весело шагать по прасторам..." : [о работе Кричевского районного центра туризма, краеведения и экскурсий детей и молодежи] / Юлия Борсяк // Маг</w:t>
      </w:r>
      <w:r w:rsidR="00351F84" w:rsidRPr="00351F84">
        <w:rPr>
          <w:sz w:val="32"/>
          <w:szCs w:val="32"/>
        </w:rPr>
        <w:t>ілёўскія ведамасці. – 2017. – 8 </w:t>
      </w:r>
      <w:r w:rsidRPr="00351F84">
        <w:rPr>
          <w:sz w:val="32"/>
          <w:szCs w:val="32"/>
        </w:rPr>
        <w:t>жніўня. – С. 8 : фото.</w:t>
      </w:r>
    </w:p>
    <w:p w:rsidR="003556CA" w:rsidRPr="00351F84" w:rsidRDefault="003556CA" w:rsidP="003556CA">
      <w:pPr>
        <w:pStyle w:val="a3"/>
        <w:numPr>
          <w:ilvl w:val="0"/>
          <w:numId w:val="11"/>
        </w:numPr>
        <w:jc w:val="both"/>
        <w:rPr>
          <w:sz w:val="32"/>
          <w:szCs w:val="32"/>
        </w:rPr>
      </w:pPr>
      <w:r w:rsidRPr="00351F84">
        <w:rPr>
          <w:sz w:val="32"/>
          <w:szCs w:val="32"/>
        </w:rPr>
        <w:t>Борсяк, Ю. Вдохновение международного пленэра : [XXII Международный пленэр по живописи, посвященный 145-летию со дня рождения В. К. Бялыницкого-Бирули, начал свою работу в Могилевской области, участие в нем принимают уроженцы кричевщины: Антон Вырво и Роман Коршунов] / Юлия Борсяк // Магілёўскія ведамасці. – 2017. – 29 августа. – С. 16.</w:t>
      </w:r>
    </w:p>
    <w:p w:rsidR="003556CA" w:rsidRPr="00351F84" w:rsidRDefault="003556CA" w:rsidP="003556CA">
      <w:pPr>
        <w:pStyle w:val="a3"/>
        <w:numPr>
          <w:ilvl w:val="0"/>
          <w:numId w:val="11"/>
        </w:numPr>
        <w:jc w:val="both"/>
        <w:rPr>
          <w:sz w:val="32"/>
          <w:szCs w:val="32"/>
        </w:rPr>
      </w:pPr>
      <w:r w:rsidRPr="00351F84">
        <w:rPr>
          <w:sz w:val="32"/>
          <w:szCs w:val="32"/>
        </w:rPr>
        <w:t>Борсяк, Ю. Краски могилевских пейзажей : [XXII Международный пленэр по живописи, посвященный 145-летию со дня рождения В</w:t>
      </w:r>
      <w:r w:rsidR="00351F84" w:rsidRPr="00351F84">
        <w:rPr>
          <w:sz w:val="32"/>
          <w:szCs w:val="32"/>
        </w:rPr>
        <w:t>. К. Бялыницкого-Бирули</w:t>
      </w:r>
      <w:r w:rsidRPr="00351F84">
        <w:rPr>
          <w:sz w:val="32"/>
          <w:szCs w:val="32"/>
        </w:rPr>
        <w:t>, участие в нем прин</w:t>
      </w:r>
      <w:r w:rsidR="00351F84" w:rsidRPr="00351F84">
        <w:rPr>
          <w:sz w:val="32"/>
          <w:szCs w:val="32"/>
        </w:rPr>
        <w:t>имают уроженцы кричевщины: А. Вырво и Р. Коршунов] / Ю.</w:t>
      </w:r>
      <w:r w:rsidRPr="00351F84">
        <w:rPr>
          <w:sz w:val="32"/>
          <w:szCs w:val="32"/>
        </w:rPr>
        <w:t xml:space="preserve"> Борсяк // М</w:t>
      </w:r>
      <w:r w:rsidR="00351F84" w:rsidRPr="00351F84">
        <w:rPr>
          <w:sz w:val="32"/>
          <w:szCs w:val="32"/>
        </w:rPr>
        <w:t>огилевская правда. – 2017. – 31 </w:t>
      </w:r>
      <w:r w:rsidRPr="00351F84">
        <w:rPr>
          <w:sz w:val="32"/>
          <w:szCs w:val="32"/>
        </w:rPr>
        <w:t>августа. – С. 16.</w:t>
      </w:r>
    </w:p>
    <w:p w:rsidR="003556CA" w:rsidRPr="00351F84" w:rsidRDefault="003556CA" w:rsidP="003556CA">
      <w:pPr>
        <w:pStyle w:val="a3"/>
        <w:numPr>
          <w:ilvl w:val="0"/>
          <w:numId w:val="11"/>
        </w:numPr>
        <w:jc w:val="both"/>
        <w:rPr>
          <w:sz w:val="32"/>
          <w:szCs w:val="32"/>
        </w:rPr>
      </w:pPr>
      <w:r w:rsidRPr="00351F84">
        <w:rPr>
          <w:sz w:val="32"/>
          <w:szCs w:val="32"/>
        </w:rPr>
        <w:t>Будзянскія цікавосткі : [пра музей сярэдняй школы вёскі Чырвоная Буда] / Хведар Прылёпаўскі // Настаўніцкая газета. – 2017. – 2 верасня. – С. 21.</w:t>
      </w:r>
    </w:p>
    <w:p w:rsidR="003556CA" w:rsidRPr="00351F84" w:rsidRDefault="003556CA" w:rsidP="003556CA">
      <w:pPr>
        <w:pStyle w:val="a3"/>
        <w:numPr>
          <w:ilvl w:val="0"/>
          <w:numId w:val="11"/>
        </w:numPr>
        <w:jc w:val="both"/>
        <w:rPr>
          <w:sz w:val="32"/>
          <w:szCs w:val="32"/>
        </w:rPr>
      </w:pPr>
      <w:r w:rsidRPr="00351F84">
        <w:rPr>
          <w:sz w:val="32"/>
          <w:szCs w:val="32"/>
        </w:rPr>
        <w:t>Грышчук, Н. Маладосць – на старце : і фінішуе першай : [у тэксце ёсць згадка пра Алеся Емяльянава-Шыловіча, ураджэнца г. Крычава] / Н. Грышчук // Літаратура і мастацтва. – 2017. – 7 ліпеня. – С. 6.</w:t>
      </w:r>
    </w:p>
    <w:p w:rsidR="003556CA" w:rsidRPr="00351F84" w:rsidRDefault="003556CA" w:rsidP="003556CA">
      <w:pPr>
        <w:pStyle w:val="a3"/>
        <w:numPr>
          <w:ilvl w:val="0"/>
          <w:numId w:val="11"/>
        </w:numPr>
        <w:jc w:val="both"/>
        <w:rPr>
          <w:sz w:val="32"/>
          <w:szCs w:val="32"/>
        </w:rPr>
      </w:pPr>
      <w:r w:rsidRPr="00351F84">
        <w:rPr>
          <w:sz w:val="32"/>
          <w:szCs w:val="32"/>
        </w:rPr>
        <w:t>Депутаты Кричевского районного Совета депутатов на внеоч</w:t>
      </w:r>
      <w:r w:rsidR="00351F84" w:rsidRPr="00351F84">
        <w:rPr>
          <w:sz w:val="32"/>
          <w:szCs w:val="32"/>
        </w:rPr>
        <w:t>ередной сессии утвердили Д.</w:t>
      </w:r>
      <w:r w:rsidRPr="00351F84">
        <w:rPr>
          <w:sz w:val="32"/>
          <w:szCs w:val="32"/>
        </w:rPr>
        <w:t xml:space="preserve"> Бочкова в должности председателя Кричевского райисполкома // Зямля і людзі. – 2017. – 27 верасня. – С. 2 : фото.</w:t>
      </w:r>
    </w:p>
    <w:p w:rsidR="003556CA" w:rsidRPr="00351F84" w:rsidRDefault="003556CA" w:rsidP="003556CA">
      <w:pPr>
        <w:pStyle w:val="a3"/>
        <w:numPr>
          <w:ilvl w:val="0"/>
          <w:numId w:val="11"/>
        </w:numPr>
        <w:jc w:val="both"/>
        <w:rPr>
          <w:sz w:val="32"/>
          <w:szCs w:val="32"/>
        </w:rPr>
      </w:pPr>
      <w:r w:rsidRPr="00351F84">
        <w:rPr>
          <w:sz w:val="32"/>
          <w:szCs w:val="32"/>
        </w:rPr>
        <w:t>Емяльянаў-Шыловіч, А. Партрэт паэткі : [верш, ураджэнца г. Крычава] / А. Емельянаў-Шыловіч // Народная газета (Тетрадь 1). – 2017. – 1 верасня. – С. 15.</w:t>
      </w:r>
    </w:p>
    <w:p w:rsidR="003556CA" w:rsidRPr="00351F84" w:rsidRDefault="003556CA" w:rsidP="003556CA">
      <w:pPr>
        <w:pStyle w:val="a3"/>
        <w:numPr>
          <w:ilvl w:val="0"/>
          <w:numId w:val="11"/>
        </w:numPr>
        <w:jc w:val="both"/>
        <w:rPr>
          <w:sz w:val="32"/>
          <w:szCs w:val="32"/>
        </w:rPr>
      </w:pPr>
      <w:r w:rsidRPr="00351F84">
        <w:rPr>
          <w:sz w:val="32"/>
          <w:szCs w:val="32"/>
        </w:rPr>
        <w:t>Ивкина, Т. "Мы первыми в районе завершим уборку!" : [не менее 6 тысяч тонн зерна с гектара, такую задачу поставили перед собой хлеборобы СПК "Колхоз им. Суворова" Кричевского района] / Татьяна Ивкина // Магілёўскія ведамасці. – 2017. – 15 жніўня. – С. 2 : фото.</w:t>
      </w:r>
    </w:p>
    <w:p w:rsidR="003556CA" w:rsidRPr="00351F84" w:rsidRDefault="003556CA" w:rsidP="003556CA">
      <w:pPr>
        <w:pStyle w:val="a3"/>
        <w:numPr>
          <w:ilvl w:val="0"/>
          <w:numId w:val="11"/>
        </w:numPr>
        <w:jc w:val="both"/>
        <w:rPr>
          <w:sz w:val="32"/>
          <w:szCs w:val="32"/>
        </w:rPr>
      </w:pPr>
      <w:r w:rsidRPr="00351F84">
        <w:rPr>
          <w:sz w:val="32"/>
          <w:szCs w:val="32"/>
        </w:rPr>
        <w:lastRenderedPageBreak/>
        <w:t>Кисляк, О. Как пить дать : [с проблемой отсутствия чистой питьевой воды столкнулись жители нескольких деревень Кричевского района] / Ольга Кисляк // Советская Белоруссия. – 2017. – 9 августа. – С. 8.</w:t>
      </w:r>
    </w:p>
    <w:p w:rsidR="003556CA" w:rsidRPr="00351F84" w:rsidRDefault="003556CA" w:rsidP="003556CA">
      <w:pPr>
        <w:pStyle w:val="a3"/>
        <w:numPr>
          <w:ilvl w:val="0"/>
          <w:numId w:val="11"/>
        </w:numPr>
        <w:jc w:val="both"/>
        <w:rPr>
          <w:sz w:val="32"/>
          <w:szCs w:val="32"/>
        </w:rPr>
      </w:pPr>
      <w:r w:rsidRPr="00351F84">
        <w:rPr>
          <w:sz w:val="32"/>
          <w:szCs w:val="32"/>
        </w:rPr>
        <w:t>Кисляк, О. На пороге открытий : [в Кричев на открытие школы на 1020 мест прибыл заместитель Премьер-министра Анатолий Калинин] / Ольга Кисляк, Валентина Козлович, Ольга Пасияк // Советская Белоруссия. – 2017. – 2 сентября. – С. 5.</w:t>
      </w:r>
    </w:p>
    <w:p w:rsidR="003556CA" w:rsidRPr="00351F84" w:rsidRDefault="003556CA" w:rsidP="003556CA">
      <w:pPr>
        <w:pStyle w:val="a3"/>
        <w:numPr>
          <w:ilvl w:val="0"/>
          <w:numId w:val="11"/>
        </w:numPr>
        <w:jc w:val="both"/>
        <w:rPr>
          <w:sz w:val="32"/>
          <w:szCs w:val="32"/>
        </w:rPr>
      </w:pPr>
      <w:r w:rsidRPr="00351F84">
        <w:rPr>
          <w:sz w:val="32"/>
          <w:szCs w:val="32"/>
        </w:rPr>
        <w:t>Кисляк, О. Первый раз в новый класс : [новая кричевская школа] / Ольга Кисляк // Советская Белоруссия. – 2017. – 11 августа. – С. 11.</w:t>
      </w:r>
    </w:p>
    <w:p w:rsidR="003556CA" w:rsidRPr="00351F84" w:rsidRDefault="003556CA" w:rsidP="003556CA">
      <w:pPr>
        <w:pStyle w:val="a3"/>
        <w:numPr>
          <w:ilvl w:val="0"/>
          <w:numId w:val="11"/>
        </w:numPr>
        <w:jc w:val="both"/>
        <w:rPr>
          <w:sz w:val="32"/>
          <w:szCs w:val="32"/>
        </w:rPr>
      </w:pPr>
      <w:r w:rsidRPr="00351F84">
        <w:rPr>
          <w:sz w:val="32"/>
          <w:szCs w:val="32"/>
        </w:rPr>
        <w:t>Кисляк, О. Что сторожит нетрезвый сторож? : [во время жатвы в Кричевском районе в поле зрения милиции попали сторожа, находящиеся на рабочем месте в нетрезвом состоянии] / Ольга Кисляк // Советская Белоруссия. – 2017. – 8 августа. – С. 4.</w:t>
      </w:r>
    </w:p>
    <w:p w:rsidR="003556CA" w:rsidRPr="00351F84" w:rsidRDefault="003556CA" w:rsidP="003556CA">
      <w:pPr>
        <w:pStyle w:val="a3"/>
        <w:numPr>
          <w:ilvl w:val="0"/>
          <w:numId w:val="11"/>
        </w:numPr>
        <w:jc w:val="both"/>
        <w:rPr>
          <w:sz w:val="32"/>
          <w:szCs w:val="32"/>
        </w:rPr>
      </w:pPr>
      <w:r w:rsidRPr="00351F84">
        <w:rPr>
          <w:sz w:val="32"/>
          <w:szCs w:val="32"/>
        </w:rPr>
        <w:t>Кунцевіч, В. Слова пра таварыша : [некролог Дуктову Владимиру Владимировичу, журналисту, члену Союза писателей Беларуси, уроженцу г. Кричева] / Віктар Кунцэвіч // Магілёўскія ведамасці. – 2017. – 25 ліпеня. – С. 13.</w:t>
      </w:r>
    </w:p>
    <w:p w:rsidR="003556CA" w:rsidRPr="00351F84" w:rsidRDefault="003556CA" w:rsidP="003556CA">
      <w:pPr>
        <w:pStyle w:val="a3"/>
        <w:numPr>
          <w:ilvl w:val="0"/>
          <w:numId w:val="11"/>
        </w:numPr>
        <w:jc w:val="both"/>
        <w:rPr>
          <w:sz w:val="32"/>
          <w:szCs w:val="32"/>
        </w:rPr>
      </w:pPr>
      <w:r w:rsidRPr="00351F84">
        <w:rPr>
          <w:sz w:val="32"/>
          <w:szCs w:val="32"/>
        </w:rPr>
        <w:t>Лапіцкая, А. Гумар абнадзейвае : [пра зборнік Уладзіміра Цануніна "Люстэрка" у якім сабраны жарты на ўсе выпадкі жыцця (ураджэнец в. Бацвінаўка Крычаўскага раёна)] / Алеся Лапіцкая // Літаратура і мастацтва. – 2017. – 28 ліпеня. – С. 6. </w:t>
      </w:r>
    </w:p>
    <w:p w:rsidR="003556CA" w:rsidRPr="00351F84" w:rsidRDefault="003556CA" w:rsidP="003556CA">
      <w:pPr>
        <w:pStyle w:val="a3"/>
        <w:numPr>
          <w:ilvl w:val="0"/>
          <w:numId w:val="11"/>
        </w:numPr>
        <w:jc w:val="both"/>
        <w:rPr>
          <w:sz w:val="32"/>
          <w:szCs w:val="32"/>
        </w:rPr>
      </w:pPr>
      <w:r w:rsidRPr="00351F84">
        <w:rPr>
          <w:sz w:val="32"/>
          <w:szCs w:val="32"/>
        </w:rPr>
        <w:t>Лепейко, Д. Награды педагогам : [Президент Беларуси Александр Лукашенко вручил государственные награды лучшим работникам системы образования, среди награжденных и директор Кричевского государственного профессионального агротехнического колледжа Борис Беленков, он стал заслуженным работником образования] / Дмитрий Лепейко // Магілёўскія ведамасці. – 2017. – 1 верасня. – С. 1.</w:t>
      </w:r>
    </w:p>
    <w:p w:rsidR="003556CA" w:rsidRPr="00351F84" w:rsidRDefault="003556CA" w:rsidP="003556CA">
      <w:pPr>
        <w:pStyle w:val="a3"/>
        <w:numPr>
          <w:ilvl w:val="0"/>
          <w:numId w:val="11"/>
        </w:numPr>
        <w:jc w:val="both"/>
        <w:rPr>
          <w:sz w:val="32"/>
          <w:szCs w:val="32"/>
        </w:rPr>
      </w:pPr>
      <w:r w:rsidRPr="00351F84">
        <w:rPr>
          <w:sz w:val="32"/>
          <w:szCs w:val="32"/>
        </w:rPr>
        <w:t>Маркава, С. Крычаў шмат пабачыў... : гарадок на Сажы – адзін з самых старажытных на Магілёўшчыне / Святлана Маркава // Беларусь. – 2017. – № 7. – С. 38—39.</w:t>
      </w:r>
    </w:p>
    <w:p w:rsidR="003556CA" w:rsidRPr="00351F84" w:rsidRDefault="003556CA" w:rsidP="003556CA">
      <w:pPr>
        <w:pStyle w:val="a3"/>
        <w:numPr>
          <w:ilvl w:val="0"/>
          <w:numId w:val="11"/>
        </w:numPr>
        <w:jc w:val="both"/>
        <w:rPr>
          <w:sz w:val="32"/>
          <w:szCs w:val="32"/>
        </w:rPr>
      </w:pPr>
      <w:r w:rsidRPr="00351F84">
        <w:rPr>
          <w:sz w:val="32"/>
          <w:szCs w:val="32"/>
        </w:rPr>
        <w:t>Нікалаева, Н. Новая старонка ў гісторыі школы : новая школа на 1020 месцаў прыняла першых вучняў у Крычаве, ва ўрачыстай цырымоніі адкрыцця ўзялі ўдзел намеснік прэм'ер-міністра Беларусі Анатоль Калінін і старшыня Магілёўскага аблвыканкама Уладзімір Даманеўскі / Надзея Нікалаева // Звязда. – 2017. – 2 верасня. – С. 4.</w:t>
      </w:r>
    </w:p>
    <w:p w:rsidR="003556CA" w:rsidRPr="00351F84" w:rsidRDefault="003556CA" w:rsidP="003556CA">
      <w:pPr>
        <w:pStyle w:val="a3"/>
        <w:numPr>
          <w:ilvl w:val="0"/>
          <w:numId w:val="11"/>
        </w:numPr>
        <w:jc w:val="both"/>
        <w:rPr>
          <w:sz w:val="32"/>
          <w:szCs w:val="32"/>
        </w:rPr>
      </w:pPr>
      <w:r w:rsidRPr="00351F84">
        <w:rPr>
          <w:sz w:val="32"/>
          <w:szCs w:val="32"/>
        </w:rPr>
        <w:t>Награды достойным : [Президент Беларуси Александр Лукашенко вручил государственные награды лучшии работникам системы образования, среди награжденных и директор Кричевского государственного профессионального агротехнического колледжа Борис Беленков, он стал заслуженным работником образования] // Могилевская правда. – 2017. – 31 августа. – С. 1.</w:t>
      </w:r>
    </w:p>
    <w:p w:rsidR="003556CA" w:rsidRPr="00351F84" w:rsidRDefault="003556CA" w:rsidP="003556CA">
      <w:pPr>
        <w:pStyle w:val="a3"/>
        <w:numPr>
          <w:ilvl w:val="0"/>
          <w:numId w:val="11"/>
        </w:numPr>
        <w:jc w:val="both"/>
        <w:rPr>
          <w:sz w:val="32"/>
          <w:szCs w:val="32"/>
        </w:rPr>
      </w:pPr>
      <w:r w:rsidRPr="00351F84">
        <w:rPr>
          <w:sz w:val="32"/>
          <w:szCs w:val="32"/>
        </w:rPr>
        <w:lastRenderedPageBreak/>
        <w:t>Новыя лаўрэаты конкурсу "Экслібрыс" імя Францыска Скарыны : [другое месца атрымаў ураджэнец г. Крычава Алесь Емяльянаў-Шыловіч за падборку перакладаў з англійскай і польскай моваў] // Краязнаўчая газета. – 2017. – № 31 (жнівень). – С. 3.</w:t>
      </w:r>
    </w:p>
    <w:p w:rsidR="003556CA" w:rsidRPr="00351F84" w:rsidRDefault="003556CA" w:rsidP="003556CA">
      <w:pPr>
        <w:pStyle w:val="a3"/>
        <w:numPr>
          <w:ilvl w:val="0"/>
          <w:numId w:val="11"/>
        </w:numPr>
        <w:jc w:val="both"/>
        <w:rPr>
          <w:sz w:val="32"/>
          <w:szCs w:val="32"/>
        </w:rPr>
      </w:pPr>
      <w:r w:rsidRPr="00351F84">
        <w:rPr>
          <w:sz w:val="32"/>
          <w:szCs w:val="32"/>
        </w:rPr>
        <w:t>Остапчук, Н. Награда зовет скорее в школу : [накануне Дня знаний Президент отметил лучших работников системы образования, среди награжденных и директор Кричевского государственного профессионального агротехнического колледжа Борис Беленков, он стал заслуженным работником образования] / Наталья Остапчук // Сельская газета. – 2017. – 31 августа. – С. 2 : фото.</w:t>
      </w:r>
    </w:p>
    <w:p w:rsidR="003556CA" w:rsidRPr="00351F84" w:rsidRDefault="003556CA" w:rsidP="003556CA">
      <w:pPr>
        <w:pStyle w:val="a3"/>
        <w:numPr>
          <w:ilvl w:val="0"/>
          <w:numId w:val="11"/>
        </w:numPr>
        <w:jc w:val="both"/>
        <w:rPr>
          <w:sz w:val="32"/>
          <w:szCs w:val="32"/>
        </w:rPr>
      </w:pPr>
      <w:r w:rsidRPr="00351F84">
        <w:rPr>
          <w:sz w:val="32"/>
          <w:szCs w:val="32"/>
        </w:rPr>
        <w:t>Пишу Вам это письмо... : Е. Мозольков – И. Шамякину 26 марта 1960 года, Москва ; вступительное слово, подготовка текстов и комментарий Олеси Шамякиной // Неман. – 2017. – № 9. – С. 134.</w:t>
      </w:r>
    </w:p>
    <w:p w:rsidR="003556CA" w:rsidRPr="00351F84" w:rsidRDefault="003556CA" w:rsidP="003556CA">
      <w:pPr>
        <w:pStyle w:val="a3"/>
        <w:numPr>
          <w:ilvl w:val="0"/>
          <w:numId w:val="11"/>
        </w:numPr>
        <w:jc w:val="both"/>
        <w:rPr>
          <w:sz w:val="32"/>
          <w:szCs w:val="32"/>
        </w:rPr>
      </w:pPr>
      <w:r w:rsidRPr="00351F84">
        <w:rPr>
          <w:sz w:val="32"/>
          <w:szCs w:val="32"/>
        </w:rPr>
        <w:t>Подзвіг у тыле ворага : святы абавязак сённяшніх звяздоўцаў – памятаць пра тых, хто ў цяжкую часіну змагаўся з ворагам словам : [у тэксце ёсць згадка пра ураджэнца Крычаўскага раёна, рэдактара газеты ў гады Вялікай Айчыннай вайны Міхаіла Парфёнавача Барашкава] // Звязда. – 2017. – 9 жніўня. – С. 6.</w:t>
      </w:r>
    </w:p>
    <w:p w:rsidR="003556CA" w:rsidRPr="00351F84" w:rsidRDefault="003556CA" w:rsidP="003556CA">
      <w:pPr>
        <w:pStyle w:val="a3"/>
        <w:numPr>
          <w:ilvl w:val="0"/>
          <w:numId w:val="11"/>
        </w:numPr>
        <w:jc w:val="both"/>
        <w:rPr>
          <w:sz w:val="32"/>
          <w:szCs w:val="32"/>
        </w:rPr>
      </w:pPr>
      <w:r w:rsidRPr="00351F84">
        <w:rPr>
          <w:sz w:val="32"/>
          <w:szCs w:val="32"/>
        </w:rPr>
        <w:t>Салодкая дэгустацыя : пчалаводы з Крычава – Ларыса Раентава і яе дачка Юлія Марчанка ўжо чвэрць стагоддзя займаюцца сямейнай пчалярнай справай // Звязда. – 2017. – 22 жніўня. – С. 1 : фота.</w:t>
      </w:r>
    </w:p>
    <w:p w:rsidR="003556CA" w:rsidRPr="00351F84" w:rsidRDefault="003556CA" w:rsidP="003556CA">
      <w:pPr>
        <w:pStyle w:val="a3"/>
        <w:numPr>
          <w:ilvl w:val="0"/>
          <w:numId w:val="11"/>
        </w:numPr>
        <w:jc w:val="both"/>
        <w:rPr>
          <w:sz w:val="32"/>
          <w:szCs w:val="32"/>
        </w:rPr>
      </w:pPr>
      <w:r w:rsidRPr="00351F84">
        <w:rPr>
          <w:sz w:val="32"/>
          <w:szCs w:val="32"/>
        </w:rPr>
        <w:t>Таких людей забывать нельзя : [в составе гандбольного минского СКА, гремевшего своими успехами в 1980-х на весь мир, Александр Мосейкин был одним из самых ярких и колоритных персонажей] // Советская Белоруссия. – 2017. – 2 августа. – С. 11. – (спецвыпуск).</w:t>
      </w:r>
    </w:p>
    <w:p w:rsidR="003556CA" w:rsidRPr="00351F84" w:rsidRDefault="003556CA" w:rsidP="003556CA">
      <w:pPr>
        <w:pStyle w:val="a3"/>
        <w:numPr>
          <w:ilvl w:val="0"/>
          <w:numId w:val="11"/>
        </w:numPr>
        <w:jc w:val="both"/>
        <w:rPr>
          <w:sz w:val="32"/>
          <w:szCs w:val="32"/>
        </w:rPr>
      </w:pPr>
      <w:r w:rsidRPr="00351F84">
        <w:rPr>
          <w:sz w:val="32"/>
          <w:szCs w:val="32"/>
        </w:rPr>
        <w:t>Халамов, М. Двойной праздник : [в Кричев на открытие школы на 1020 мест прибыл заместитель Премьер-министра Анатолий Калинин] / Михаил Халамов // Магілёўскія ведамасці. – 2017. – 7 сентября. – С. 1 : фото.</w:t>
      </w:r>
    </w:p>
    <w:p w:rsidR="003556CA" w:rsidRPr="00351F84" w:rsidRDefault="003556CA" w:rsidP="003556CA">
      <w:pPr>
        <w:pStyle w:val="a3"/>
        <w:numPr>
          <w:ilvl w:val="0"/>
          <w:numId w:val="11"/>
        </w:numPr>
        <w:jc w:val="both"/>
        <w:rPr>
          <w:sz w:val="32"/>
          <w:szCs w:val="32"/>
        </w:rPr>
      </w:pPr>
      <w:r w:rsidRPr="00351F84">
        <w:rPr>
          <w:sz w:val="32"/>
          <w:szCs w:val="32"/>
        </w:rPr>
        <w:t>Халамов, М. Новая белорусская школа : [считанные недели остаются до ввода в строй Кричевской средней школы № 8] / Михаил Халамов // Могилевская правда. – 2017. – 27 июля. – С. 1.</w:t>
      </w:r>
    </w:p>
    <w:p w:rsidR="003556CA" w:rsidRPr="00351F84" w:rsidRDefault="003556CA" w:rsidP="003556CA">
      <w:pPr>
        <w:pStyle w:val="a3"/>
        <w:numPr>
          <w:ilvl w:val="0"/>
          <w:numId w:val="11"/>
        </w:numPr>
        <w:jc w:val="both"/>
        <w:rPr>
          <w:sz w:val="32"/>
          <w:szCs w:val="32"/>
        </w:rPr>
      </w:pPr>
      <w:r w:rsidRPr="00351F84">
        <w:rPr>
          <w:sz w:val="32"/>
          <w:szCs w:val="32"/>
        </w:rPr>
        <w:t>Халамов, М. С электронной системой доступа : [наличие в учебных классах интерактивных досок и компьютеров в новой кричевской школе] / Михаил Халамов // Магі</w:t>
      </w:r>
      <w:r w:rsidR="00351F84" w:rsidRPr="00351F84">
        <w:rPr>
          <w:sz w:val="32"/>
          <w:szCs w:val="32"/>
        </w:rPr>
        <w:t>лёўскія ведамасці. – 2017. – 15 </w:t>
      </w:r>
      <w:r w:rsidRPr="00351F84">
        <w:rPr>
          <w:sz w:val="32"/>
          <w:szCs w:val="32"/>
        </w:rPr>
        <w:t>августа. – С. 4.</w:t>
      </w:r>
    </w:p>
    <w:p w:rsidR="003556CA" w:rsidRPr="00351F84" w:rsidRDefault="003556CA" w:rsidP="003556CA">
      <w:pPr>
        <w:pStyle w:val="a3"/>
        <w:numPr>
          <w:ilvl w:val="0"/>
          <w:numId w:val="11"/>
        </w:numPr>
        <w:jc w:val="both"/>
        <w:rPr>
          <w:sz w:val="32"/>
          <w:szCs w:val="32"/>
        </w:rPr>
      </w:pPr>
      <w:r w:rsidRPr="00351F84">
        <w:rPr>
          <w:sz w:val="32"/>
          <w:szCs w:val="32"/>
        </w:rPr>
        <w:t xml:space="preserve">Храменкова, Т. Бог детей помиловал! : [в гимназии г. Кричева произошло обрушение плит прекрытия второго и </w:t>
      </w:r>
      <w:r w:rsidR="00351F84" w:rsidRPr="00351F84">
        <w:rPr>
          <w:sz w:val="32"/>
          <w:szCs w:val="32"/>
        </w:rPr>
        <w:t>первого этажей здания] / Т.</w:t>
      </w:r>
      <w:r w:rsidRPr="00351F84">
        <w:rPr>
          <w:sz w:val="32"/>
          <w:szCs w:val="32"/>
        </w:rPr>
        <w:t xml:space="preserve"> Храменкова // Служб</w:t>
      </w:r>
      <w:r w:rsidR="00351F84" w:rsidRPr="00351F84">
        <w:rPr>
          <w:sz w:val="32"/>
          <w:szCs w:val="32"/>
        </w:rPr>
        <w:t>а спасения. – 2017. – № 8. – С. </w:t>
      </w:r>
      <w:r w:rsidRPr="00351F84">
        <w:rPr>
          <w:sz w:val="32"/>
          <w:szCs w:val="32"/>
        </w:rPr>
        <w:t>66—69.</w:t>
      </w:r>
    </w:p>
    <w:p w:rsidR="00B83077" w:rsidRPr="00351F84" w:rsidRDefault="003556CA" w:rsidP="00B83077">
      <w:pPr>
        <w:pStyle w:val="a3"/>
        <w:numPr>
          <w:ilvl w:val="0"/>
          <w:numId w:val="11"/>
        </w:numPr>
        <w:jc w:val="both"/>
        <w:rPr>
          <w:sz w:val="32"/>
          <w:szCs w:val="32"/>
        </w:rPr>
      </w:pPr>
      <w:r w:rsidRPr="00351F84">
        <w:rPr>
          <w:sz w:val="32"/>
          <w:szCs w:val="32"/>
        </w:rPr>
        <w:t>Цанунін, У. Зачараваная чаромха: прысвячаецца жонцы Святлане : [вершы паэта-земляка] / Уладзімір Цанунін // Літаратура і мастацтва. – 2017. – 14 ліпеня. – С. 8.</w:t>
      </w:r>
    </w:p>
    <w:sectPr w:rsidR="00B83077" w:rsidRPr="00351F84" w:rsidSect="00863E7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51E7D"/>
    <w:multiLevelType w:val="hybridMultilevel"/>
    <w:tmpl w:val="D2CA32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76793E"/>
    <w:multiLevelType w:val="hybridMultilevel"/>
    <w:tmpl w:val="02F4C4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EB21CF"/>
    <w:multiLevelType w:val="hybridMultilevel"/>
    <w:tmpl w:val="77EAD3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9EA2DAA"/>
    <w:multiLevelType w:val="hybridMultilevel"/>
    <w:tmpl w:val="339A2A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B673C6A"/>
    <w:multiLevelType w:val="hybridMultilevel"/>
    <w:tmpl w:val="FA9CD8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FF333B1"/>
    <w:multiLevelType w:val="hybridMultilevel"/>
    <w:tmpl w:val="7D301E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63B76DA"/>
    <w:multiLevelType w:val="hybridMultilevel"/>
    <w:tmpl w:val="B7E453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7903496"/>
    <w:multiLevelType w:val="hybridMultilevel"/>
    <w:tmpl w:val="3EEE92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402031"/>
    <w:multiLevelType w:val="hybridMultilevel"/>
    <w:tmpl w:val="40CC4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66244D"/>
    <w:multiLevelType w:val="hybridMultilevel"/>
    <w:tmpl w:val="8CC034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79E468F3"/>
    <w:multiLevelType w:val="hybridMultilevel"/>
    <w:tmpl w:val="E6AABB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10"/>
  </w:num>
  <w:num w:numId="5">
    <w:abstractNumId w:val="4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6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803C6"/>
    <w:rsid w:val="0002262A"/>
    <w:rsid w:val="00022F01"/>
    <w:rsid w:val="00031140"/>
    <w:rsid w:val="00075247"/>
    <w:rsid w:val="000A6D3B"/>
    <w:rsid w:val="000B1B17"/>
    <w:rsid w:val="000B4275"/>
    <w:rsid w:val="000B66AC"/>
    <w:rsid w:val="000C1247"/>
    <w:rsid w:val="00124904"/>
    <w:rsid w:val="00166301"/>
    <w:rsid w:val="001971A8"/>
    <w:rsid w:val="001A6A8B"/>
    <w:rsid w:val="00222668"/>
    <w:rsid w:val="00246B87"/>
    <w:rsid w:val="00277EDB"/>
    <w:rsid w:val="00300F7A"/>
    <w:rsid w:val="003027C9"/>
    <w:rsid w:val="00336E4A"/>
    <w:rsid w:val="00351F84"/>
    <w:rsid w:val="003556CA"/>
    <w:rsid w:val="00355FAA"/>
    <w:rsid w:val="003C0FA8"/>
    <w:rsid w:val="003F7B10"/>
    <w:rsid w:val="004100DA"/>
    <w:rsid w:val="004154AE"/>
    <w:rsid w:val="00436891"/>
    <w:rsid w:val="00442434"/>
    <w:rsid w:val="004532FA"/>
    <w:rsid w:val="0049164B"/>
    <w:rsid w:val="00494F71"/>
    <w:rsid w:val="004B5F0B"/>
    <w:rsid w:val="004C39F7"/>
    <w:rsid w:val="0051159B"/>
    <w:rsid w:val="00561A05"/>
    <w:rsid w:val="006B04AA"/>
    <w:rsid w:val="006D476F"/>
    <w:rsid w:val="0075055C"/>
    <w:rsid w:val="007F3600"/>
    <w:rsid w:val="00811A2E"/>
    <w:rsid w:val="00811F32"/>
    <w:rsid w:val="00863E7C"/>
    <w:rsid w:val="008660F3"/>
    <w:rsid w:val="00887F82"/>
    <w:rsid w:val="009150A6"/>
    <w:rsid w:val="00954FA2"/>
    <w:rsid w:val="009564FD"/>
    <w:rsid w:val="009568FD"/>
    <w:rsid w:val="00965A49"/>
    <w:rsid w:val="00A803C6"/>
    <w:rsid w:val="00A835D9"/>
    <w:rsid w:val="00A931D8"/>
    <w:rsid w:val="00AA26B8"/>
    <w:rsid w:val="00AC1198"/>
    <w:rsid w:val="00AC7EF2"/>
    <w:rsid w:val="00AD7845"/>
    <w:rsid w:val="00AE0B81"/>
    <w:rsid w:val="00AE3EDD"/>
    <w:rsid w:val="00B14976"/>
    <w:rsid w:val="00B51DC1"/>
    <w:rsid w:val="00B60AF2"/>
    <w:rsid w:val="00B83077"/>
    <w:rsid w:val="00BC7B2B"/>
    <w:rsid w:val="00C24023"/>
    <w:rsid w:val="00CE06DE"/>
    <w:rsid w:val="00D54C83"/>
    <w:rsid w:val="00DA3D0F"/>
    <w:rsid w:val="00DE792C"/>
    <w:rsid w:val="00E31691"/>
    <w:rsid w:val="00E35E3F"/>
    <w:rsid w:val="00E41DBA"/>
    <w:rsid w:val="00EA00C0"/>
    <w:rsid w:val="00ED77C8"/>
    <w:rsid w:val="00ED7B89"/>
    <w:rsid w:val="00F30F16"/>
    <w:rsid w:val="00F41B9A"/>
    <w:rsid w:val="00FB125F"/>
    <w:rsid w:val="00FB57B9"/>
    <w:rsid w:val="00FC0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fillcolor="#0020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3C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6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AAAA7-0659-4234-8982-042C21861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4</Pages>
  <Words>1111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Bibl</Company>
  <LinksUpToDate>false</LinksUpToDate>
  <CharactersWithSpaces>7436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</dc:creator>
  <cp:keywords/>
  <dc:description/>
  <cp:lastModifiedBy>Имя</cp:lastModifiedBy>
  <cp:revision>52</cp:revision>
  <cp:lastPrinted>2017-10-05T09:14:00Z</cp:lastPrinted>
  <dcterms:created xsi:type="dcterms:W3CDTF">2013-02-28T08:29:00Z</dcterms:created>
  <dcterms:modified xsi:type="dcterms:W3CDTF">2018-11-01T08:45:00Z</dcterms:modified>
</cp:coreProperties>
</file>